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554630" w:rsidRDefault="00554630" w:rsidP="0061699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Reserve </w:t>
      </w:r>
      <w:r w:rsidRPr="00554630">
        <w:rPr>
          <w:b/>
          <w:sz w:val="28"/>
          <w:szCs w:val="28"/>
          <w:lang w:val="en-US"/>
        </w:rPr>
        <w:t>3 hours</w:t>
      </w:r>
      <w:r>
        <w:rPr>
          <w:sz w:val="28"/>
          <w:szCs w:val="28"/>
          <w:lang w:val="en-US"/>
        </w:rPr>
        <w:t xml:space="preserve"> for this homework.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of the questions of </w:t>
      </w:r>
      <w:r w:rsidRPr="0061699F">
        <w:rPr>
          <w:b/>
          <w:sz w:val="28"/>
          <w:szCs w:val="28"/>
          <w:lang w:val="en-US"/>
        </w:rPr>
        <w:t xml:space="preserve">week </w:t>
      </w:r>
      <w:r w:rsidR="006563E1">
        <w:rPr>
          <w:b/>
          <w:sz w:val="28"/>
          <w:szCs w:val="28"/>
          <w:lang w:val="en-US"/>
        </w:rPr>
        <w:t>8</w:t>
      </w:r>
      <w:r w:rsidRPr="0061699F">
        <w:rPr>
          <w:sz w:val="28"/>
          <w:szCs w:val="28"/>
          <w:lang w:val="en-US"/>
        </w:rPr>
        <w:t xml:space="preserve">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8677C7">
        <w:rPr>
          <w:b/>
          <w:color w:val="000000"/>
          <w:sz w:val="28"/>
          <w:szCs w:val="28"/>
          <w:lang w:val="en-US"/>
        </w:rPr>
        <w:t xml:space="preserve">Nov </w:t>
      </w:r>
      <w:r w:rsidR="00DF21AB">
        <w:rPr>
          <w:b/>
          <w:color w:val="000000"/>
          <w:sz w:val="28"/>
          <w:szCs w:val="28"/>
          <w:lang w:val="en-US"/>
        </w:rPr>
        <w:t>16</w:t>
      </w:r>
      <w:r w:rsidR="00554630" w:rsidRPr="00554630">
        <w:rPr>
          <w:b/>
          <w:color w:val="000000"/>
          <w:sz w:val="28"/>
          <w:szCs w:val="28"/>
          <w:vertAlign w:val="superscript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2E2516">
        <w:rPr>
          <w:b/>
          <w:color w:val="FF0000"/>
          <w:sz w:val="28"/>
          <w:szCs w:val="28"/>
          <w:lang w:val="en-US"/>
        </w:rPr>
        <w:t xml:space="preserve">WEEK </w:t>
      </w:r>
      <w:r w:rsidR="006563E1">
        <w:rPr>
          <w:b/>
          <w:color w:val="FF0000"/>
          <w:sz w:val="28"/>
          <w:szCs w:val="28"/>
          <w:lang w:val="en-US"/>
        </w:rPr>
        <w:t>8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6563E1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8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2E2516" w:rsidRDefault="002E25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Ch. </w:t>
      </w:r>
      <w:r w:rsidR="00B624A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: </w:t>
      </w:r>
      <w:r w:rsidRPr="002E2516">
        <w:rPr>
          <w:b/>
          <w:sz w:val="28"/>
          <w:szCs w:val="28"/>
          <w:lang w:val="en-US"/>
        </w:rPr>
        <w:t>Fixed exchange rates</w:t>
      </w:r>
    </w:p>
    <w:p w:rsidR="002E2516" w:rsidRDefault="002E2516" w:rsidP="007400FE">
      <w:pPr>
        <w:jc w:val="both"/>
        <w:rPr>
          <w:b/>
          <w:sz w:val="28"/>
          <w:szCs w:val="28"/>
          <w:lang w:val="en-US"/>
        </w:rPr>
      </w:pPr>
    </w:p>
    <w:p w:rsidR="002D19FA" w:rsidRDefault="00304F28" w:rsidP="002D19F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L15:</w:t>
      </w:r>
      <w:r w:rsidR="002D19FA" w:rsidRPr="002D19FA">
        <w:rPr>
          <w:b/>
          <w:sz w:val="28"/>
          <w:szCs w:val="28"/>
          <w:lang w:val="en-US"/>
        </w:rPr>
        <w:t xml:space="preserve"> </w:t>
      </w:r>
      <w:r w:rsidR="002D19FA">
        <w:rPr>
          <w:b/>
          <w:sz w:val="28"/>
          <w:szCs w:val="28"/>
          <w:lang w:val="en-US"/>
        </w:rPr>
        <w:t>The effects on U, the TB and the Budget balance of a decline in DD</w:t>
      </w:r>
      <w:r w:rsidR="000624C8">
        <w:rPr>
          <w:b/>
          <w:sz w:val="28"/>
          <w:szCs w:val="28"/>
          <w:lang w:val="en-US"/>
        </w:rPr>
        <w:t xml:space="preserve"> (review)</w:t>
      </w:r>
    </w:p>
    <w:p w:rsidR="006563E1" w:rsidRDefault="006563E1" w:rsidP="007400FE">
      <w:pPr>
        <w:jc w:val="both"/>
        <w:rPr>
          <w:b/>
          <w:sz w:val="28"/>
          <w:szCs w:val="28"/>
          <w:lang w:val="en-US"/>
        </w:rPr>
      </w:pPr>
    </w:p>
    <w:p w:rsidR="006563E1" w:rsidRDefault="006563E1" w:rsidP="007400FE">
      <w:pPr>
        <w:jc w:val="both"/>
        <w:rPr>
          <w:b/>
          <w:sz w:val="28"/>
          <w:szCs w:val="28"/>
          <w:lang w:val="en-US"/>
        </w:rPr>
      </w:pPr>
    </w:p>
    <w:p w:rsidR="006563E1" w:rsidRPr="006563E1" w:rsidRDefault="00BC146E" w:rsidP="006563E1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6563E1" w:rsidRPr="006563E1">
        <w:rPr>
          <w:b/>
          <w:sz w:val="28"/>
          <w:szCs w:val="28"/>
          <w:lang w:val="en-US"/>
        </w:rPr>
        <w:t xml:space="preserve">. </w:t>
      </w:r>
      <w:r w:rsidR="006563E1" w:rsidRPr="006563E1">
        <w:rPr>
          <w:sz w:val="28"/>
          <w:szCs w:val="28"/>
          <w:lang w:val="en-US"/>
        </w:rPr>
        <w:t xml:space="preserve">Consider </w:t>
      </w:r>
      <w:r>
        <w:rPr>
          <w:sz w:val="28"/>
          <w:szCs w:val="28"/>
          <w:lang w:val="en-US"/>
        </w:rPr>
        <w:t xml:space="preserve">an economy that, after being hit by a decline in DD, </w:t>
      </w:r>
      <w:r w:rsidR="00304F28">
        <w:rPr>
          <w:sz w:val="28"/>
          <w:szCs w:val="28"/>
          <w:lang w:val="en-US"/>
        </w:rPr>
        <w:t xml:space="preserve">finds itself </w:t>
      </w:r>
      <w:r>
        <w:rPr>
          <w:sz w:val="28"/>
          <w:szCs w:val="28"/>
          <w:lang w:val="en-US"/>
        </w:rPr>
        <w:t>with U and a trade surplus</w:t>
      </w:r>
      <w:r w:rsidR="006563E1" w:rsidRPr="006563E1">
        <w:rPr>
          <w:sz w:val="28"/>
          <w:szCs w:val="28"/>
          <w:lang w:val="en-US"/>
        </w:rPr>
        <w:t>.</w:t>
      </w:r>
    </w:p>
    <w:p w:rsidR="006563E1" w:rsidRPr="006563E1" w:rsidRDefault="00BC146E" w:rsidP="006563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6563E1" w:rsidRPr="006563E1">
        <w:rPr>
          <w:sz w:val="28"/>
          <w:szCs w:val="28"/>
          <w:lang w:val="en-US"/>
        </w:rPr>
        <w:t>) Can the government use fiscal policy to move the economy back to full-employment? Explain.</w:t>
      </w:r>
    </w:p>
    <w:p w:rsidR="006563E1" w:rsidRPr="006563E1" w:rsidRDefault="00BC146E" w:rsidP="006563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6563E1" w:rsidRPr="006563E1">
        <w:rPr>
          <w:sz w:val="28"/>
          <w:szCs w:val="28"/>
          <w:lang w:val="en-US"/>
        </w:rPr>
        <w:t>) Why may the government be instead forced to use restrictive fiscal policy in the aftermath of a decline in domestic demand?</w:t>
      </w:r>
    </w:p>
    <w:p w:rsidR="006563E1" w:rsidRDefault="00BC146E" w:rsidP="006563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6563E1" w:rsidRPr="006563E1">
        <w:rPr>
          <w:sz w:val="28"/>
          <w:szCs w:val="28"/>
          <w:lang w:val="en-US"/>
        </w:rPr>
        <w:t>) What can you conclude about the effect of a decline in domestic demand on a country with fixed rates?</w:t>
      </w:r>
    </w:p>
    <w:p w:rsidR="00BC146E" w:rsidRDefault="00BC146E" w:rsidP="006563E1">
      <w:pPr>
        <w:jc w:val="both"/>
        <w:rPr>
          <w:sz w:val="28"/>
          <w:szCs w:val="28"/>
          <w:lang w:val="en-US"/>
        </w:rPr>
      </w:pPr>
    </w:p>
    <w:p w:rsidR="000624C8" w:rsidRDefault="00BC146E" w:rsidP="006563E1">
      <w:pPr>
        <w:jc w:val="both"/>
        <w:rPr>
          <w:sz w:val="28"/>
          <w:szCs w:val="28"/>
          <w:lang w:val="en-US"/>
        </w:rPr>
      </w:pPr>
      <w:r w:rsidRPr="00DF21AB">
        <w:rPr>
          <w:b/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="000624C8">
        <w:rPr>
          <w:sz w:val="28"/>
          <w:szCs w:val="28"/>
          <w:lang w:val="en-US"/>
        </w:rPr>
        <w:t>a) What’s the effect of an increase in government spending on the TB? Explain.</w:t>
      </w:r>
    </w:p>
    <w:p w:rsidR="000624C8" w:rsidRDefault="000624C8" w:rsidP="006563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How can a trade deficit be funded?</w:t>
      </w:r>
    </w:p>
    <w:p w:rsidR="000624C8" w:rsidRDefault="000624C8" w:rsidP="006563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After a few years of successive TDs how will foreign banks react? Explain.</w:t>
      </w:r>
    </w:p>
    <w:p w:rsidR="000624C8" w:rsidRDefault="000624C8" w:rsidP="000624C8">
      <w:pPr>
        <w:jc w:val="both"/>
        <w:rPr>
          <w:sz w:val="28"/>
          <w:szCs w:val="28"/>
          <w:lang w:val="en-US"/>
        </w:rPr>
      </w:pPr>
    </w:p>
    <w:p w:rsidR="000624C8" w:rsidRDefault="000624C8" w:rsidP="000624C8">
      <w:pPr>
        <w:jc w:val="both"/>
        <w:rPr>
          <w:sz w:val="28"/>
          <w:szCs w:val="28"/>
          <w:lang w:val="en-US"/>
        </w:rPr>
      </w:pPr>
      <w:bookmarkStart w:id="0" w:name="_GoBack"/>
      <w:r w:rsidRPr="00DF21AB">
        <w:rPr>
          <w:b/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bookmarkEnd w:id="0"/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 xml:space="preserve">After a few years of successive TDs </w:t>
      </w:r>
      <w:r>
        <w:rPr>
          <w:sz w:val="28"/>
          <w:szCs w:val="28"/>
          <w:lang w:val="en-US"/>
        </w:rPr>
        <w:t>what will IFI start expecting about the $ reserves of the CB and the value of the Peso? Explain.</w:t>
      </w:r>
    </w:p>
    <w:p w:rsidR="000624C8" w:rsidRDefault="000624C8" w:rsidP="000624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will they then about financial capital movements? Explain.</w:t>
      </w:r>
    </w:p>
    <w:p w:rsidR="000624C8" w:rsidRDefault="000624C8" w:rsidP="000624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When will depreciation take place? Explain.</w:t>
      </w:r>
    </w:p>
    <w:p w:rsidR="000624C8" w:rsidRDefault="000624C8" w:rsidP="000624C8">
      <w:pPr>
        <w:jc w:val="both"/>
        <w:rPr>
          <w:sz w:val="28"/>
          <w:szCs w:val="28"/>
          <w:lang w:val="en-US"/>
        </w:rPr>
      </w:pPr>
    </w:p>
    <w:p w:rsidR="000624C8" w:rsidRDefault="000624C8" w:rsidP="000624C8">
      <w:pPr>
        <w:jc w:val="both"/>
        <w:rPr>
          <w:sz w:val="28"/>
          <w:szCs w:val="28"/>
          <w:lang w:val="en-US"/>
        </w:rPr>
      </w:pPr>
    </w:p>
    <w:p w:rsidR="000624C8" w:rsidRDefault="000624C8" w:rsidP="006563E1">
      <w:pPr>
        <w:jc w:val="both"/>
        <w:rPr>
          <w:sz w:val="28"/>
          <w:szCs w:val="28"/>
          <w:lang w:val="en-US"/>
        </w:rPr>
      </w:pPr>
    </w:p>
    <w:p w:rsidR="006563E1" w:rsidRPr="006563E1" w:rsidRDefault="000624C8" w:rsidP="006563E1">
      <w:pPr>
        <w:jc w:val="both"/>
        <w:rPr>
          <w:sz w:val="28"/>
          <w:szCs w:val="28"/>
          <w:lang w:val="en-US"/>
        </w:rPr>
      </w:pPr>
      <w:r w:rsidRPr="006563E1">
        <w:rPr>
          <w:sz w:val="28"/>
          <w:szCs w:val="28"/>
          <w:lang w:val="en-US"/>
        </w:rPr>
        <w:t xml:space="preserve"> </w:t>
      </w:r>
    </w:p>
    <w:p w:rsidR="002D19FA" w:rsidRDefault="002D19FA" w:rsidP="002D19F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L16: The effects on U and the TB of a decline in NX</w:t>
      </w:r>
    </w:p>
    <w:p w:rsidR="002D19FA" w:rsidRDefault="002D19FA" w:rsidP="002D19FA">
      <w:pPr>
        <w:jc w:val="both"/>
        <w:rPr>
          <w:b/>
          <w:sz w:val="28"/>
          <w:szCs w:val="28"/>
          <w:lang w:val="en-US"/>
        </w:rPr>
      </w:pPr>
    </w:p>
    <w:p w:rsidR="002D19FA" w:rsidRDefault="000624C8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="002D19FA">
        <w:rPr>
          <w:b/>
          <w:sz w:val="28"/>
          <w:szCs w:val="28"/>
          <w:lang w:val="en-US"/>
        </w:rPr>
        <w:t>.</w:t>
      </w:r>
      <w:r w:rsidR="002D19FA" w:rsidRPr="007635F0">
        <w:rPr>
          <w:sz w:val="28"/>
          <w:szCs w:val="28"/>
          <w:lang w:val="en-US"/>
        </w:rPr>
        <w:t>What does short-selling a currency mean?</w:t>
      </w:r>
    </w:p>
    <w:p w:rsidR="002D19FA" w:rsidRDefault="002D19FA" w:rsidP="002D19FA">
      <w:pPr>
        <w:jc w:val="both"/>
        <w:rPr>
          <w:sz w:val="28"/>
          <w:szCs w:val="28"/>
          <w:lang w:val="en-US"/>
        </w:rPr>
      </w:pPr>
    </w:p>
    <w:p w:rsidR="002D19FA" w:rsidRDefault="000624C8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="002D19FA" w:rsidRPr="007635F0">
        <w:rPr>
          <w:b/>
          <w:sz w:val="28"/>
          <w:szCs w:val="28"/>
          <w:lang w:val="en-US"/>
        </w:rPr>
        <w:t>.</w:t>
      </w:r>
      <w:r w:rsidR="002D19FA" w:rsidRPr="004C3A3B">
        <w:rPr>
          <w:sz w:val="28"/>
          <w:szCs w:val="28"/>
          <w:lang w:val="en-US"/>
        </w:rPr>
        <w:t xml:space="preserve"> </w:t>
      </w:r>
      <w:r w:rsidR="002D19FA">
        <w:rPr>
          <w:sz w:val="28"/>
          <w:szCs w:val="28"/>
          <w:lang w:val="en-US"/>
        </w:rPr>
        <w:t xml:space="preserve">a) </w:t>
      </w:r>
      <w:r w:rsidR="002D19FA" w:rsidRPr="004C3A3B">
        <w:rPr>
          <w:sz w:val="28"/>
          <w:szCs w:val="28"/>
          <w:lang w:val="en-US"/>
        </w:rPr>
        <w:t>Under which circumstances, will investors short-sell a currency?</w:t>
      </w:r>
    </w:p>
    <w:p w:rsidR="002D19FA" w:rsidRDefault="002D19FA" w:rsidP="002D19F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Short-selling may lead to either big gains or to big losses. Do you agree? Explain.</w:t>
      </w:r>
    </w:p>
    <w:p w:rsidR="002D19FA" w:rsidRDefault="002D19FA" w:rsidP="002D19FA">
      <w:pPr>
        <w:jc w:val="both"/>
        <w:rPr>
          <w:sz w:val="28"/>
          <w:szCs w:val="28"/>
          <w:lang w:val="en-US"/>
        </w:rPr>
      </w:pPr>
    </w:p>
    <w:p w:rsidR="002D19FA" w:rsidRPr="007635F0" w:rsidRDefault="000624C8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2D19FA" w:rsidRPr="004C3A3B">
        <w:rPr>
          <w:b/>
          <w:sz w:val="28"/>
          <w:szCs w:val="28"/>
          <w:lang w:val="en-US"/>
        </w:rPr>
        <w:t xml:space="preserve">. </w:t>
      </w:r>
      <w:r w:rsidR="002D19FA" w:rsidRPr="007635F0">
        <w:rPr>
          <w:sz w:val="28"/>
          <w:szCs w:val="28"/>
          <w:lang w:val="en-US"/>
        </w:rPr>
        <w:t>Give three historical examples of countries hit by declines in external demand.</w:t>
      </w:r>
    </w:p>
    <w:p w:rsidR="002D19FA" w:rsidRPr="007635F0" w:rsidRDefault="002D19FA" w:rsidP="002D19FA">
      <w:pPr>
        <w:jc w:val="both"/>
        <w:rPr>
          <w:sz w:val="28"/>
          <w:szCs w:val="28"/>
          <w:lang w:val="en-US"/>
        </w:rPr>
      </w:pPr>
    </w:p>
    <w:p w:rsidR="002D19FA" w:rsidRPr="007635F0" w:rsidRDefault="000624C8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2D19FA" w:rsidRPr="007635F0">
        <w:rPr>
          <w:b/>
          <w:sz w:val="28"/>
          <w:szCs w:val="28"/>
          <w:lang w:val="en-US"/>
        </w:rPr>
        <w:t xml:space="preserve">. </w:t>
      </w:r>
      <w:r w:rsidR="002D19FA" w:rsidRPr="007635F0">
        <w:rPr>
          <w:sz w:val="28"/>
          <w:szCs w:val="28"/>
          <w:lang w:val="en-US"/>
        </w:rPr>
        <w:t>Consider a country in fixed rates, initially at FE and with an equilibrium in the TB, that suffers a sharp decline in its exports. Explain the two resulting disequilibria. Illustrate in the two graphs presented in the lecture.</w:t>
      </w:r>
    </w:p>
    <w:p w:rsidR="002D19FA" w:rsidRPr="007635F0" w:rsidRDefault="002D19FA" w:rsidP="002D19FA">
      <w:pPr>
        <w:jc w:val="both"/>
        <w:rPr>
          <w:sz w:val="28"/>
          <w:szCs w:val="28"/>
          <w:lang w:val="en-US"/>
        </w:rPr>
      </w:pPr>
    </w:p>
    <w:p w:rsidR="002D19FA" w:rsidRDefault="00DF21AB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="002D19FA" w:rsidRPr="007635F0">
        <w:rPr>
          <w:b/>
          <w:sz w:val="28"/>
          <w:szCs w:val="28"/>
          <w:lang w:val="en-US"/>
        </w:rPr>
        <w:t>.</w:t>
      </w:r>
      <w:r w:rsidR="002D19FA" w:rsidRPr="007635F0">
        <w:rPr>
          <w:sz w:val="28"/>
          <w:szCs w:val="28"/>
          <w:lang w:val="en-US"/>
        </w:rPr>
        <w:t xml:space="preserve"> What happens if the country remains in the new position for some years? </w:t>
      </w:r>
    </w:p>
    <w:p w:rsidR="00BC146E" w:rsidRPr="007635F0" w:rsidRDefault="000624C8" w:rsidP="002D19F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an e</w:t>
      </w:r>
      <w:r w:rsidR="00BC146E">
        <w:rPr>
          <w:sz w:val="28"/>
          <w:szCs w:val="28"/>
          <w:lang w:val="en-US"/>
        </w:rPr>
        <w:t xml:space="preserve">xam-like question, </w:t>
      </w:r>
      <w:r w:rsidR="00DF21AB">
        <w:rPr>
          <w:sz w:val="28"/>
          <w:szCs w:val="28"/>
          <w:lang w:val="en-US"/>
        </w:rPr>
        <w:t xml:space="preserve">and </w:t>
      </w:r>
      <w:r w:rsidR="00BC146E">
        <w:rPr>
          <w:sz w:val="28"/>
          <w:szCs w:val="28"/>
          <w:lang w:val="en-US"/>
        </w:rPr>
        <w:t>requir</w:t>
      </w:r>
      <w:r w:rsidR="00DF21AB">
        <w:rPr>
          <w:sz w:val="28"/>
          <w:szCs w:val="28"/>
          <w:lang w:val="en-US"/>
        </w:rPr>
        <w:t>es</w:t>
      </w:r>
      <w:r w:rsidR="00BC146E">
        <w:rPr>
          <w:sz w:val="28"/>
          <w:szCs w:val="28"/>
          <w:lang w:val="en-US"/>
        </w:rPr>
        <w:t xml:space="preserve"> a long answer.</w:t>
      </w:r>
    </w:p>
    <w:p w:rsidR="002D19FA" w:rsidRPr="007635F0" w:rsidRDefault="002D19FA" w:rsidP="002D19FA">
      <w:pPr>
        <w:jc w:val="both"/>
        <w:rPr>
          <w:sz w:val="28"/>
          <w:szCs w:val="28"/>
          <w:lang w:val="en-US"/>
        </w:rPr>
      </w:pPr>
    </w:p>
    <w:p w:rsidR="002D19FA" w:rsidRPr="007635F0" w:rsidRDefault="00DF21AB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="002D19FA" w:rsidRPr="007635F0">
        <w:rPr>
          <w:b/>
          <w:sz w:val="28"/>
          <w:szCs w:val="28"/>
          <w:lang w:val="en-US"/>
        </w:rPr>
        <w:t>.</w:t>
      </w:r>
      <w:r w:rsidR="002D19FA" w:rsidRPr="007635F0">
        <w:rPr>
          <w:sz w:val="28"/>
          <w:szCs w:val="28"/>
          <w:lang w:val="en-US"/>
        </w:rPr>
        <w:t xml:space="preserve"> Knowing that, IFI and speculators will start believing that the government will soon decide between two sorts of the </w:t>
      </w:r>
      <w:r w:rsidR="002D19FA">
        <w:rPr>
          <w:sz w:val="28"/>
          <w:szCs w:val="28"/>
          <w:lang w:val="en-US"/>
        </w:rPr>
        <w:t>adjustment. Which ones? Explain in detailed way</w:t>
      </w:r>
    </w:p>
    <w:p w:rsidR="002D19FA" w:rsidRPr="007635F0" w:rsidRDefault="002D19FA" w:rsidP="002D19FA">
      <w:pPr>
        <w:jc w:val="both"/>
        <w:rPr>
          <w:sz w:val="28"/>
          <w:szCs w:val="28"/>
          <w:lang w:val="en-US"/>
        </w:rPr>
      </w:pPr>
    </w:p>
    <w:p w:rsidR="002D19FA" w:rsidRPr="007635F0" w:rsidRDefault="00DF21AB" w:rsidP="002D19F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</w:t>
      </w:r>
      <w:r w:rsidR="002D19FA" w:rsidRPr="007635F0">
        <w:rPr>
          <w:b/>
          <w:sz w:val="28"/>
          <w:szCs w:val="28"/>
          <w:lang w:val="en-US"/>
        </w:rPr>
        <w:t xml:space="preserve">. </w:t>
      </w:r>
      <w:r w:rsidR="002D19FA" w:rsidRPr="007635F0">
        <w:rPr>
          <w:sz w:val="28"/>
          <w:szCs w:val="28"/>
          <w:lang w:val="en-US"/>
        </w:rPr>
        <w:t xml:space="preserve">“The advantage of an adjustment through a depreciation relative to an adjustment through austerity </w:t>
      </w:r>
      <w:r>
        <w:rPr>
          <w:sz w:val="28"/>
          <w:szCs w:val="28"/>
          <w:lang w:val="en-US"/>
        </w:rPr>
        <w:t xml:space="preserve">is bigger, the bigger </w:t>
      </w:r>
      <w:r w:rsidR="002D19FA" w:rsidRPr="007635F0">
        <w:rPr>
          <w:sz w:val="28"/>
          <w:szCs w:val="28"/>
          <w:lang w:val="en-US"/>
        </w:rPr>
        <w:t>the magnitude of the decline in exports”. Do you agree? Explain.</w:t>
      </w:r>
    </w:p>
    <w:p w:rsidR="00317527" w:rsidRPr="006563E1" w:rsidRDefault="00317527" w:rsidP="00AB6FA1">
      <w:pPr>
        <w:jc w:val="both"/>
        <w:rPr>
          <w:sz w:val="28"/>
          <w:szCs w:val="28"/>
        </w:rPr>
      </w:pPr>
    </w:p>
    <w:sectPr w:rsidR="00317527" w:rsidRPr="00656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7F9D"/>
    <w:rsid w:val="00052ABF"/>
    <w:rsid w:val="00057E9B"/>
    <w:rsid w:val="000624C8"/>
    <w:rsid w:val="00135B62"/>
    <w:rsid w:val="001451CE"/>
    <w:rsid w:val="001641E1"/>
    <w:rsid w:val="001679E2"/>
    <w:rsid w:val="00182AFB"/>
    <w:rsid w:val="0021735C"/>
    <w:rsid w:val="002227A5"/>
    <w:rsid w:val="00251248"/>
    <w:rsid w:val="002B40CF"/>
    <w:rsid w:val="002D19FA"/>
    <w:rsid w:val="002E2516"/>
    <w:rsid w:val="00304F28"/>
    <w:rsid w:val="00317527"/>
    <w:rsid w:val="003A758A"/>
    <w:rsid w:val="003B2401"/>
    <w:rsid w:val="003B264A"/>
    <w:rsid w:val="003D13FC"/>
    <w:rsid w:val="003D317F"/>
    <w:rsid w:val="003D5395"/>
    <w:rsid w:val="004716B8"/>
    <w:rsid w:val="00490996"/>
    <w:rsid w:val="00515F7B"/>
    <w:rsid w:val="00525760"/>
    <w:rsid w:val="00536112"/>
    <w:rsid w:val="00554630"/>
    <w:rsid w:val="00601190"/>
    <w:rsid w:val="0061699F"/>
    <w:rsid w:val="006409B3"/>
    <w:rsid w:val="006543BF"/>
    <w:rsid w:val="006563E1"/>
    <w:rsid w:val="0069721D"/>
    <w:rsid w:val="006C36B4"/>
    <w:rsid w:val="007400FE"/>
    <w:rsid w:val="00745E33"/>
    <w:rsid w:val="007D2CAF"/>
    <w:rsid w:val="00815992"/>
    <w:rsid w:val="00862BB1"/>
    <w:rsid w:val="008677C7"/>
    <w:rsid w:val="00871791"/>
    <w:rsid w:val="00872FDE"/>
    <w:rsid w:val="008758D3"/>
    <w:rsid w:val="008D052C"/>
    <w:rsid w:val="008F1E48"/>
    <w:rsid w:val="00972340"/>
    <w:rsid w:val="009C2823"/>
    <w:rsid w:val="009E6D6D"/>
    <w:rsid w:val="00A70991"/>
    <w:rsid w:val="00AB6FA1"/>
    <w:rsid w:val="00AF6142"/>
    <w:rsid w:val="00B1420D"/>
    <w:rsid w:val="00B15011"/>
    <w:rsid w:val="00B43CF5"/>
    <w:rsid w:val="00B624AC"/>
    <w:rsid w:val="00B8070E"/>
    <w:rsid w:val="00BC146E"/>
    <w:rsid w:val="00BF0F7D"/>
    <w:rsid w:val="00BF1A75"/>
    <w:rsid w:val="00CD20AB"/>
    <w:rsid w:val="00CE5531"/>
    <w:rsid w:val="00CF1746"/>
    <w:rsid w:val="00CF4713"/>
    <w:rsid w:val="00D0645D"/>
    <w:rsid w:val="00D23609"/>
    <w:rsid w:val="00D375BC"/>
    <w:rsid w:val="00D65A56"/>
    <w:rsid w:val="00D94C16"/>
    <w:rsid w:val="00DA1832"/>
    <w:rsid w:val="00DB19F2"/>
    <w:rsid w:val="00DF21AB"/>
    <w:rsid w:val="00E61344"/>
    <w:rsid w:val="00EF5A65"/>
    <w:rsid w:val="00F046D6"/>
    <w:rsid w:val="00F47E4D"/>
    <w:rsid w:val="00F8642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365F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2E64-E6AF-40EF-9166-FBC510BB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7</cp:revision>
  <cp:lastPrinted>2021-10-09T10:21:00Z</cp:lastPrinted>
  <dcterms:created xsi:type="dcterms:W3CDTF">2021-11-10T20:07:00Z</dcterms:created>
  <dcterms:modified xsi:type="dcterms:W3CDTF">2022-11-11T22:16:00Z</dcterms:modified>
</cp:coreProperties>
</file>